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1. Nemean Lion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-Hercules chokes the lion to death, because its skin is impervious to swords and arrows. 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-He uses its own claws to skin the lion; he now wears the lion pelt over his head.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2. Lernean Hydra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-The 9-headed hydra regrows its heads when they are cut off.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-With the help of an ally, Hercules cuts off the heads, and then his assistant burns the wounds</w:t>
      </w:r>
      <w:r>
        <w:rPr>
          <w:rFonts w:ascii="Arial Unicode MS" w:cs="Arial Unicode MS" w:hAnsi="Helvetica" w:eastAsia="Arial Unicode MS" w:hint="default"/>
          <w:rtl w:val="0"/>
        </w:rPr>
        <w:t>—</w:t>
      </w:r>
      <w:r>
        <w:rPr>
          <w:rFonts w:ascii="Helvetica" w:cs="Arial Unicode MS" w:hAnsi="Arial Unicode MS" w:eastAsia="Arial Unicode MS"/>
          <w:rtl w:val="0"/>
        </w:rPr>
        <w:t xml:space="preserve">this sears the hydra necks and stops them from regrowing.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3. Erymanthian Boar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-Hercules pursues the boar on Mount Erymanthia, driving and trapping it in deep snow.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-Hercules wrestles it into submission, and then drags it alive back to Mycenae.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4. Stymphalian Birds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-The birds</w:t>
      </w:r>
      <w:r>
        <w:rPr>
          <w:rFonts w:ascii="Arial Unicode MS" w:cs="Arial Unicode MS" w:hAnsi="Helvetica" w:eastAsia="Arial Unicode MS" w:hint="default"/>
          <w:rtl w:val="0"/>
        </w:rPr>
        <w:t xml:space="preserve">’ </w:t>
      </w:r>
      <w:r>
        <w:rPr>
          <w:rFonts w:ascii="Helvetica" w:cs="Arial Unicode MS" w:hAnsi="Arial Unicode MS" w:eastAsia="Arial Unicode MS"/>
          <w:rtl w:val="0"/>
        </w:rPr>
        <w:t xml:space="preserve">feathers are made of bronze and are dangerous to the town near Lake Stymphalion. 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-Hercules uses a rattle to scare away the birds with the loud noise he makes.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5. Golden Hind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-The hinds (or deer) of Artemis are chased by Hercules for almost a year. He finally hunts one down.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6. Augean Stables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-Hercules must clean the stables within a day, so he diverts  two rivers through the stables, and uses the force of the water to wash away all the filth.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7. Girdle of Hippolyta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-Hercules goes to the Amazonian Queen to demand her belt (or girdle). She at first willingly gives it to him, but then Hera tricks her into attacking; she is killed by Hercules.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8. Mares of Diomedes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-The Mares (or female horses) eat men. Hercules killed King Diomedes, fed the body to the four mares, and then drove the tame horses back to Mycenae.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9. Cretan Bull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-The fire-breathing bull ran rampant across Crete. Hercules grabbed it by the horns and wrestled it to the ground, and brought it back to Mycenae alive.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10. Cattle of Geryon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-Hercules travels to an island to take back the red cows from the monster Geryon. He first threatens the sun-god Helios to take his boat, then creates the Pillars of Hercules at the edge of Africa and Spain. He kills Geryon and brings the cows back to Mycenae.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11. The Apples of Hesperides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-Hercules must travel to the farthest land in the world, Hesperia, to retrieve three golden apples that are a wedding gift from Mother Earth (Gaia) to Hera. 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-Hercules learned the location of the apples from Nereus, and then saved Prometheus from being eaten alive by vultures. 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-At the garden of the Hesperides, Hercules held up the Earth while the Titan Atlas</w:t>
      </w:r>
      <w:r>
        <w:rPr>
          <w:rFonts w:ascii="Arial Unicode MS" w:cs="Arial Unicode MS" w:hAnsi="Helvetica" w:eastAsia="Arial Unicode MS" w:hint="default"/>
          <w:rtl w:val="0"/>
        </w:rPr>
        <w:t>—</w:t>
      </w:r>
      <w:r>
        <w:rPr>
          <w:rFonts w:ascii="Helvetica" w:cs="Arial Unicode MS" w:hAnsi="Arial Unicode MS" w:eastAsia="Arial Unicode MS"/>
          <w:rtl w:val="0"/>
        </w:rPr>
        <w:t>who normally holds the earth</w:t>
      </w:r>
      <w:r>
        <w:rPr>
          <w:rFonts w:ascii="Arial Unicode MS" w:cs="Arial Unicode MS" w:hAnsi="Helvetica" w:eastAsia="Arial Unicode MS" w:hint="default"/>
          <w:rtl w:val="0"/>
        </w:rPr>
        <w:t>—</w:t>
      </w:r>
      <w:r>
        <w:rPr>
          <w:rFonts w:ascii="Helvetica" w:cs="Arial Unicode MS" w:hAnsi="Arial Unicode MS" w:eastAsia="Arial Unicode MS"/>
          <w:rtl w:val="0"/>
        </w:rPr>
        <w:t xml:space="preserve">to to pick the apples (Hercules would die if he picked them). 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12. Cerberus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-Hercules traveled to the Underworld, and subdued the three-headed dog Cerberus, brought it to Mycenae, and then back to the Underworld.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